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34"/>
        <w:gridCol w:w="6889"/>
      </w:tblGrid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78180"/>
                  <wp:effectExtent l="19050" t="0" r="0" b="0"/>
                  <wp:docPr id="1" name="Рисунок 1" descr="Окош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кош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"Окошко"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широко открыть рот — "жарко"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закрыть рот — "холодно"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46430"/>
                  <wp:effectExtent l="19050" t="0" r="0" b="0"/>
                  <wp:docPr id="2" name="Рисунок 2" descr="Чистим зу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истим зу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"Чистим, зубки"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улыбнуться, 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кончиком языка с внутренней стороны "почистить" поочередно нижние и верхние зубы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3" name="Рисунок 3" descr="Месим тес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сим тес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"Месим тесто"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пошлепать языком между губами — "</w:t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пя-пя-пя-пя-пя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..."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покусать кончик языка зубками (чередовать эти два движения)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78180"/>
                  <wp:effectExtent l="19050" t="0" r="0" b="0"/>
                  <wp:docPr id="4" name="Рисунок 4" descr="Чаше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Чаше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"Чашечка"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широко</w:t>
            </w:r>
            <w:proofErr w:type="gram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высунуть широкий язык и придать ему форму "чашечки" (т.е. слегка приподнять кончик языка)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46430"/>
                  <wp:effectExtent l="19050" t="0" r="0" b="0"/>
                  <wp:docPr id="5" name="Рисунок 5" descr="Дуд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уд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"Дудочка"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 xml:space="preserve">с напряжением вытянуть вперед губы (зубы сомкнуты) 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6" name="Рисунок 6" descr="Забор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бор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"Заборчик"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улыбнуться, с напряжением обнажив сомкнутые зубы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7540" cy="662305"/>
                  <wp:effectExtent l="19050" t="0" r="0" b="0"/>
                  <wp:docPr id="7" name="Рисунок 7" descr="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"Маляр"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губы в улыбке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приоткрыть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кончиком языка погладить ("покрасить") нёбо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93420"/>
                  <wp:effectExtent l="19050" t="0" r="0" b="0"/>
                  <wp:docPr id="8" name="Рисунок 8" descr="Грибоче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рибоче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"Грибочек"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поцокать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языком, будто едешь на лошадке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прикососать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широкий язык к нёбу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9" name="Рисунок 9" descr="К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и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"Киска"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губы в улыбке, рот открыт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 языка упирается в нижние зубы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 xml:space="preserve">выгнуть </w:t>
            </w:r>
            <w:proofErr w:type="gram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язык</w:t>
            </w:r>
            <w:proofErr w:type="gram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горкой упираясь кончиком языка в нижние зубы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78180"/>
                  <wp:effectExtent l="19050" t="0" r="0" b="0"/>
                  <wp:docPr id="10" name="Рисунок 10" descr="Поймаем мыш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ймаем мыш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"Поймаем мышку"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губы в улыбке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приоткрыть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произнести "а-а" и прикусить широкий кончи языка (поймали мышку за хвостик)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46430"/>
                  <wp:effectExtent l="19050" t="0" r="0" b="0"/>
                  <wp:docPr id="11" name="Рисунок 11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"Лошадка"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вытянуть губы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приоткрыть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процокать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"узким" языком (как цокают копытами лошадки)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12" name="Рисунок 12" descr="Пароход гуд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ароход гуд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"Пароход гудит"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губы в улыбке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 xml:space="preserve">с напряжением произнести </w:t>
            </w:r>
            <w:proofErr w:type="gram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долгое</w:t>
            </w:r>
            <w:proofErr w:type="gram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"</w:t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ы-ы-ы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..."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7540" cy="693420"/>
                  <wp:effectExtent l="19050" t="0" r="0" b="0"/>
                  <wp:docPr id="13" name="Рисунок 13" descr="Слоник пьё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лоник пьё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"Слоник пьёт"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вытянув вперёд губы трубочкой, образовать "хобот слоника"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"набирать водичку", слегка при этом причмокивая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93420"/>
                  <wp:effectExtent l="19050" t="0" r="0" b="0"/>
                  <wp:docPr id="14" name="Рисунок 14" descr="Индюки болтаю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Индюки болтаю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"Индюки болтают"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языком быстро двигать по верхней губе - "</w:t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ба-ба-ба-ба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..."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93420"/>
                  <wp:effectExtent l="19050" t="0" r="0" b="0"/>
                  <wp:docPr id="15" name="Рисунок 15" descr="Оре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Оре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"Орешки"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рот закрыт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 xml:space="preserve">кончик языка с напряжением поочередно </w:t>
            </w:r>
            <w:proofErr w:type="gram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упирается в щеки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на щеках образуются</w:t>
            </w:r>
            <w:proofErr w:type="gram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твердые шарики - "орешки"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16" name="Рисунок 16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"Качели"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 языка за верхние зубы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 языка за нижние зубы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17" name="Рисунок 17" descr="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"Часики"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улыбнуться, 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 языка (как часовую стрелку) переводить из одного уголка рта в другой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709295"/>
                  <wp:effectExtent l="19050" t="0" r="0" b="0"/>
                  <wp:docPr id="18" name="Рисунок 18" descr="Блин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лин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"Блинчик"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приоткрыть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положить широкий язык на нижнюю губу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7540" cy="693420"/>
                  <wp:effectExtent l="19050" t="0" r="0" b="0"/>
                  <wp:docPr id="19" name="Рисунок 19" descr="Вкусное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кусное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"Вкусное варенье"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широким языком в форме "чашечки" облизать верхнюю губу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78180"/>
                  <wp:effectExtent l="19050" t="0" r="0" b="0"/>
                  <wp:docPr id="20" name="Рисунок 20" descr="Шар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Шар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"Шарик"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надуть щёки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сдуть щёки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93420"/>
                  <wp:effectExtent l="19050" t="0" r="0" b="0"/>
                  <wp:docPr id="21" name="Рисунок 21" descr="Гармо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армо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"Гармошка"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 xml:space="preserve">сделать "грибочек" (т.е. присосать </w:t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шарокий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язык к нёбу)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не отрывая языка, открывать и закрывать рот (зубы не смыкать)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78180"/>
                  <wp:effectExtent l="19050" t="0" r="0" b="0"/>
                  <wp:docPr id="22" name="Рисунок 22" descr="Барабанщ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Барабанщ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"Барабанщик"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улыбнуться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открыть рот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кончик языка за верхними зубами - "</w:t>
            </w:r>
            <w:proofErr w:type="spellStart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дэ-дэ-дэ</w:t>
            </w:r>
            <w:proofErr w:type="spellEnd"/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t>..."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93420"/>
                  <wp:effectExtent l="19050" t="0" r="0" b="0"/>
                  <wp:docPr id="23" name="Рисунок 23" descr="http://www.razumniki.ru/images/articles/razvitie_rechi/artikulaciya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razumniki.ru/images/articles/razvitie_rechi/artikulaciya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</w:t>
            </w:r>
            <w:proofErr w:type="spellStart"/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Парашютик</w:t>
            </w:r>
            <w:proofErr w:type="spellEnd"/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на кончик носа положить ватку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широким языком в форме "чашечки", прижатым к верхней губе, сдуть ватку с носа вверх</w:t>
            </w:r>
          </w:p>
        </w:tc>
      </w:tr>
      <w:tr w:rsidR="00535E5C" w:rsidRPr="00535E5C" w:rsidTr="00535E5C">
        <w:trPr>
          <w:tblCellSpacing w:w="0" w:type="dxa"/>
        </w:trPr>
        <w:tc>
          <w:tcPr>
            <w:tcW w:w="0" w:type="auto"/>
            <w:hideMark/>
          </w:tcPr>
          <w:p w:rsidR="00535E5C" w:rsidRPr="00535E5C" w:rsidRDefault="00535E5C" w:rsidP="00535E5C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7540" cy="662305"/>
                  <wp:effectExtent l="19050" t="0" r="0" b="0"/>
                  <wp:docPr id="24" name="Рисунок 24" descr="http://www.razumniki.ru/images/articles/razvitie_rechi/artikulaciya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razumniki.ru/images/articles/razvitie_rechi/artikulaciya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hideMark/>
          </w:tcPr>
          <w:p w:rsidR="00535E5C" w:rsidRPr="004C59D2" w:rsidRDefault="00535E5C" w:rsidP="00535E5C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4C59D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"Загнать мяч в ворота"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"вытолкнуть" широкий язык между губами (словно загоняешь мяч в ворота)</w:t>
            </w:r>
            <w:r w:rsidRPr="004C59D2">
              <w:rPr>
                <w:rFonts w:eastAsia="Times New Roman" w:cs="Times New Roman"/>
                <w:sz w:val="32"/>
                <w:szCs w:val="32"/>
                <w:lang w:eastAsia="ru-RU"/>
              </w:rPr>
              <w:br/>
              <w:t>дуть с зажатым между губами языком (щеки не надувать)</w:t>
            </w:r>
          </w:p>
        </w:tc>
      </w:tr>
    </w:tbl>
    <w:p w:rsidR="00291D97" w:rsidRDefault="00291D97"/>
    <w:sectPr w:rsidR="00291D97" w:rsidSect="00535E5C">
      <w:pgSz w:w="16838" w:h="11906" w:orient="landscape"/>
      <w:pgMar w:top="426" w:right="567" w:bottom="850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535E5C"/>
    <w:rsid w:val="00291D97"/>
    <w:rsid w:val="0038500A"/>
    <w:rsid w:val="004C59D2"/>
    <w:rsid w:val="00535E5C"/>
    <w:rsid w:val="0086463B"/>
    <w:rsid w:val="00B5464E"/>
    <w:rsid w:val="00BB56B6"/>
    <w:rsid w:val="00C4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E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2014-03-04T10:31:00Z</dcterms:created>
  <dcterms:modified xsi:type="dcterms:W3CDTF">2014-08-07T10:17:00Z</dcterms:modified>
</cp:coreProperties>
</file>