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CB3" w:rsidRPr="00E62224" w:rsidRDefault="00744CB3" w:rsidP="00744CB3">
      <w:pPr>
        <w:jc w:val="center"/>
        <w:rPr>
          <w:sz w:val="28"/>
          <w:szCs w:val="28"/>
        </w:rPr>
      </w:pPr>
      <w:r w:rsidRPr="00E62224"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744CB3" w:rsidRPr="00E62224" w:rsidRDefault="00744CB3" w:rsidP="00744CB3">
      <w:pPr>
        <w:jc w:val="center"/>
        <w:rPr>
          <w:sz w:val="28"/>
          <w:szCs w:val="28"/>
        </w:rPr>
      </w:pPr>
      <w:r w:rsidRPr="00E62224">
        <w:rPr>
          <w:sz w:val="28"/>
          <w:szCs w:val="28"/>
        </w:rPr>
        <w:t>детский сад «Берёзка»</w:t>
      </w:r>
    </w:p>
    <w:tbl>
      <w:tblPr>
        <w:tblpPr w:leftFromText="180" w:rightFromText="180" w:vertAnchor="text" w:horzAnchor="margin" w:tblpY="425"/>
        <w:tblW w:w="10456" w:type="dxa"/>
        <w:tblLayout w:type="fixed"/>
        <w:tblLook w:val="0000" w:firstRow="0" w:lastRow="0" w:firstColumn="0" w:lastColumn="0" w:noHBand="0" w:noVBand="0"/>
      </w:tblPr>
      <w:tblGrid>
        <w:gridCol w:w="4785"/>
        <w:gridCol w:w="5671"/>
      </w:tblGrid>
      <w:tr w:rsidR="00744CB3" w:rsidRPr="00E62224" w:rsidTr="008B4E10">
        <w:tc>
          <w:tcPr>
            <w:tcW w:w="4785" w:type="dxa"/>
            <w:shd w:val="clear" w:color="auto" w:fill="auto"/>
          </w:tcPr>
          <w:p w:rsidR="00744CB3" w:rsidRPr="00E62224" w:rsidRDefault="00744CB3" w:rsidP="00744CB3">
            <w:pPr>
              <w:ind w:left="284"/>
              <w:jc w:val="center"/>
              <w:rPr>
                <w:b/>
                <w:lang w:eastAsia="ru-RU"/>
              </w:rPr>
            </w:pPr>
            <w:r w:rsidRPr="00E62224">
              <w:rPr>
                <w:b/>
                <w:lang w:eastAsia="ru-RU"/>
              </w:rPr>
              <w:t>Рассмотрена и одобрена</w:t>
            </w:r>
          </w:p>
          <w:p w:rsidR="00744CB3" w:rsidRPr="00E62224" w:rsidRDefault="00744CB3" w:rsidP="00744CB3">
            <w:pPr>
              <w:ind w:right="180"/>
              <w:jc w:val="center"/>
              <w:rPr>
                <w:lang w:eastAsia="ru-RU"/>
              </w:rPr>
            </w:pPr>
            <w:r w:rsidRPr="00E62224">
              <w:rPr>
                <w:lang w:eastAsia="ru-RU"/>
              </w:rPr>
              <w:t>на заседании педагогического совета</w:t>
            </w:r>
          </w:p>
          <w:p w:rsidR="00744CB3" w:rsidRPr="00E62224" w:rsidRDefault="00744CB3" w:rsidP="00744CB3">
            <w:pPr>
              <w:jc w:val="center"/>
              <w:rPr>
                <w:lang w:eastAsia="ru-RU"/>
              </w:rPr>
            </w:pPr>
            <w:r w:rsidRPr="00E62224">
              <w:rPr>
                <w:lang w:eastAsia="ru-RU"/>
              </w:rPr>
              <w:t>Протокол №______</w:t>
            </w:r>
          </w:p>
          <w:p w:rsidR="00744CB3" w:rsidRPr="00E62224" w:rsidRDefault="00744CB3" w:rsidP="00744CB3">
            <w:pPr>
              <w:jc w:val="center"/>
              <w:rPr>
                <w:lang w:eastAsia="ru-RU"/>
              </w:rPr>
            </w:pPr>
            <w:r w:rsidRPr="00E62224">
              <w:rPr>
                <w:lang w:eastAsia="ru-RU"/>
              </w:rPr>
              <w:t xml:space="preserve">от </w:t>
            </w:r>
            <w:r>
              <w:rPr>
                <w:lang w:eastAsia="ru-RU"/>
              </w:rPr>
              <w:t>«____»___________2022</w:t>
            </w:r>
            <w:r w:rsidRPr="00E62224">
              <w:rPr>
                <w:lang w:eastAsia="ru-RU"/>
              </w:rPr>
              <w:t>г.</w:t>
            </w:r>
          </w:p>
        </w:tc>
        <w:tc>
          <w:tcPr>
            <w:tcW w:w="5671" w:type="dxa"/>
            <w:shd w:val="clear" w:color="auto" w:fill="auto"/>
          </w:tcPr>
          <w:p w:rsidR="00744CB3" w:rsidRPr="00E62224" w:rsidRDefault="00744CB3" w:rsidP="00744CB3">
            <w:pPr>
              <w:jc w:val="center"/>
              <w:rPr>
                <w:b/>
              </w:rPr>
            </w:pPr>
            <w:r w:rsidRPr="00E62224">
              <w:rPr>
                <w:b/>
              </w:rPr>
              <w:t>УТВЕРЖДАЮ</w:t>
            </w:r>
          </w:p>
          <w:p w:rsidR="00744CB3" w:rsidRPr="00E62224" w:rsidRDefault="00744CB3" w:rsidP="00744CB3">
            <w:pPr>
              <w:jc w:val="center"/>
            </w:pPr>
            <w:proofErr w:type="spellStart"/>
            <w:r w:rsidRPr="00E62224">
              <w:t>И.о</w:t>
            </w:r>
            <w:proofErr w:type="spellEnd"/>
            <w:r w:rsidRPr="00E62224">
              <w:t>. заведующего МБДОУ д/с «Берёзка»</w:t>
            </w:r>
          </w:p>
          <w:p w:rsidR="00744CB3" w:rsidRPr="00E62224" w:rsidRDefault="00744CB3" w:rsidP="00744CB3">
            <w:pPr>
              <w:jc w:val="center"/>
            </w:pPr>
            <w:r w:rsidRPr="00E62224">
              <w:t xml:space="preserve">_____________ С. Н. </w:t>
            </w:r>
            <w:proofErr w:type="spellStart"/>
            <w:r w:rsidRPr="00E62224">
              <w:t>Мальханова</w:t>
            </w:r>
            <w:proofErr w:type="spellEnd"/>
          </w:p>
          <w:p w:rsidR="00744CB3" w:rsidRPr="00E62224" w:rsidRDefault="00744CB3" w:rsidP="00744CB3">
            <w:pPr>
              <w:tabs>
                <w:tab w:val="left" w:pos="1531"/>
                <w:tab w:val="right" w:pos="4287"/>
              </w:tabs>
              <w:snapToGrid w:val="0"/>
              <w:jc w:val="center"/>
              <w:rPr>
                <w:lang w:eastAsia="ru-RU"/>
              </w:rPr>
            </w:pPr>
            <w:r>
              <w:t>«__»__________2022</w:t>
            </w:r>
            <w:r w:rsidRPr="00E62224">
              <w:t>г.</w:t>
            </w:r>
          </w:p>
        </w:tc>
      </w:tr>
    </w:tbl>
    <w:p w:rsidR="00744CB3" w:rsidRPr="00E62224" w:rsidRDefault="00744CB3" w:rsidP="00744CB3">
      <w:pPr>
        <w:jc w:val="center"/>
        <w:rPr>
          <w:sz w:val="28"/>
          <w:szCs w:val="28"/>
        </w:rPr>
      </w:pPr>
    </w:p>
    <w:p w:rsidR="00744CB3" w:rsidRPr="00E62224" w:rsidRDefault="00744CB3" w:rsidP="00744CB3">
      <w:pPr>
        <w:jc w:val="center"/>
      </w:pPr>
    </w:p>
    <w:p w:rsidR="00744CB3" w:rsidRDefault="00744CB3" w:rsidP="00744CB3">
      <w:pPr>
        <w:rPr>
          <w:b/>
          <w:sz w:val="20"/>
          <w:szCs w:val="28"/>
        </w:rPr>
      </w:pPr>
    </w:p>
    <w:p w:rsidR="00744CB3" w:rsidRDefault="00744CB3" w:rsidP="00744CB3">
      <w:pPr>
        <w:rPr>
          <w:b/>
          <w:sz w:val="20"/>
          <w:szCs w:val="28"/>
        </w:rPr>
      </w:pPr>
    </w:p>
    <w:p w:rsidR="00744CB3" w:rsidRDefault="00744CB3" w:rsidP="00744CB3">
      <w:pPr>
        <w:rPr>
          <w:b/>
          <w:sz w:val="20"/>
          <w:szCs w:val="28"/>
        </w:rPr>
      </w:pPr>
    </w:p>
    <w:p w:rsidR="00744CB3" w:rsidRDefault="00744CB3" w:rsidP="00744CB3">
      <w:pPr>
        <w:rPr>
          <w:b/>
          <w:sz w:val="20"/>
          <w:szCs w:val="28"/>
        </w:rPr>
      </w:pPr>
    </w:p>
    <w:p w:rsidR="00744CB3" w:rsidRDefault="00744CB3" w:rsidP="00744CB3">
      <w:pPr>
        <w:rPr>
          <w:b/>
          <w:sz w:val="20"/>
          <w:szCs w:val="28"/>
        </w:rPr>
      </w:pPr>
    </w:p>
    <w:p w:rsidR="00744CB3" w:rsidRDefault="00744CB3" w:rsidP="00744CB3">
      <w:pPr>
        <w:rPr>
          <w:b/>
          <w:sz w:val="20"/>
          <w:szCs w:val="28"/>
        </w:rPr>
      </w:pPr>
    </w:p>
    <w:p w:rsidR="00744CB3" w:rsidRDefault="00744CB3" w:rsidP="00744CB3">
      <w:pPr>
        <w:rPr>
          <w:b/>
          <w:sz w:val="20"/>
          <w:szCs w:val="28"/>
        </w:rPr>
      </w:pPr>
    </w:p>
    <w:p w:rsidR="00744CB3" w:rsidRDefault="00744CB3" w:rsidP="00744CB3">
      <w:pPr>
        <w:rPr>
          <w:b/>
          <w:sz w:val="20"/>
          <w:szCs w:val="28"/>
        </w:rPr>
      </w:pPr>
    </w:p>
    <w:p w:rsidR="00744CB3" w:rsidRPr="00744CB3" w:rsidRDefault="00744CB3" w:rsidP="00744CB3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44CB3">
        <w:rPr>
          <w:rFonts w:ascii="Times New Roman" w:hAnsi="Times New Roman" w:cs="Times New Roman"/>
          <w:b/>
          <w:sz w:val="32"/>
          <w:szCs w:val="32"/>
        </w:rPr>
        <w:t xml:space="preserve">ПЛАН  </w:t>
      </w:r>
      <w:r w:rsidRPr="00744CB3">
        <w:rPr>
          <w:rFonts w:ascii="Times New Roman" w:hAnsi="Times New Roman" w:cs="Times New Roman"/>
          <w:b/>
          <w:w w:val="85"/>
          <w:sz w:val="32"/>
          <w:szCs w:val="32"/>
        </w:rPr>
        <w:t>ПО</w:t>
      </w:r>
      <w:r w:rsidRPr="00744CB3">
        <w:rPr>
          <w:rFonts w:ascii="Times New Roman" w:hAnsi="Times New Roman" w:cs="Times New Roman"/>
          <w:b/>
          <w:spacing w:val="64"/>
          <w:w w:val="85"/>
          <w:sz w:val="32"/>
          <w:szCs w:val="32"/>
        </w:rPr>
        <w:t xml:space="preserve"> </w:t>
      </w:r>
      <w:r w:rsidRPr="00744CB3">
        <w:rPr>
          <w:rFonts w:ascii="Times New Roman" w:hAnsi="Times New Roman" w:cs="Times New Roman"/>
          <w:b/>
          <w:w w:val="85"/>
          <w:sz w:val="32"/>
          <w:szCs w:val="32"/>
        </w:rPr>
        <w:t>САМООБРАЗОВАНИЮ</w:t>
      </w:r>
    </w:p>
    <w:p w:rsidR="00744CB3" w:rsidRDefault="00744CB3" w:rsidP="00744CB3">
      <w:pPr>
        <w:rPr>
          <w:b/>
          <w:sz w:val="20"/>
          <w:szCs w:val="28"/>
        </w:rPr>
      </w:pPr>
    </w:p>
    <w:p w:rsidR="00744CB3" w:rsidRDefault="00744CB3" w:rsidP="00744CB3">
      <w:pPr>
        <w:pStyle w:val="1"/>
        <w:spacing w:line="242" w:lineRule="auto"/>
        <w:ind w:left="1360"/>
        <w:rPr>
          <w:u w:val="none"/>
        </w:rPr>
      </w:pPr>
      <w:r>
        <w:rPr>
          <w:u w:val="thick"/>
        </w:rPr>
        <w:t>Тема: «Развитие музыкально-</w:t>
      </w:r>
      <w:proofErr w:type="gramStart"/>
      <w:r>
        <w:rPr>
          <w:u w:val="thick"/>
        </w:rPr>
        <w:t>ритмических движений</w:t>
      </w:r>
      <w:proofErr w:type="gramEnd"/>
      <w:r>
        <w:rPr>
          <w:u w:val="thick"/>
        </w:rPr>
        <w:t xml:space="preserve"> и танцевального</w:t>
      </w:r>
      <w:r>
        <w:rPr>
          <w:spacing w:val="-67"/>
          <w:u w:val="none"/>
        </w:rPr>
        <w:t xml:space="preserve"> </w:t>
      </w:r>
      <w:r>
        <w:rPr>
          <w:u w:val="thick"/>
        </w:rPr>
        <w:t>творчества</w:t>
      </w:r>
      <w:r>
        <w:rPr>
          <w:spacing w:val="-4"/>
          <w:u w:val="thick"/>
        </w:rPr>
        <w:t xml:space="preserve"> </w:t>
      </w:r>
      <w:r>
        <w:rPr>
          <w:u w:val="thick"/>
        </w:rPr>
        <w:t>у</w:t>
      </w:r>
      <w:r>
        <w:rPr>
          <w:spacing w:val="1"/>
          <w:u w:val="thick"/>
        </w:rPr>
        <w:t xml:space="preserve"> </w:t>
      </w:r>
      <w:r>
        <w:rPr>
          <w:u w:val="thick"/>
        </w:rPr>
        <w:t>детей</w:t>
      </w:r>
      <w:r>
        <w:rPr>
          <w:spacing w:val="-3"/>
          <w:u w:val="thick"/>
        </w:rPr>
        <w:t xml:space="preserve"> </w:t>
      </w:r>
      <w:r>
        <w:rPr>
          <w:u w:val="thick"/>
        </w:rPr>
        <w:t>дошкольного</w:t>
      </w:r>
      <w:r>
        <w:rPr>
          <w:spacing w:val="-1"/>
          <w:u w:val="thick"/>
        </w:rPr>
        <w:t xml:space="preserve"> </w:t>
      </w:r>
      <w:r>
        <w:rPr>
          <w:u w:val="thick"/>
        </w:rPr>
        <w:t>возраста».</w:t>
      </w:r>
    </w:p>
    <w:p w:rsidR="00744CB3" w:rsidRDefault="00744CB3" w:rsidP="00744CB3">
      <w:pPr>
        <w:rPr>
          <w:b/>
          <w:sz w:val="20"/>
          <w:szCs w:val="28"/>
        </w:rPr>
      </w:pPr>
    </w:p>
    <w:p w:rsidR="00744CB3" w:rsidRDefault="00744CB3" w:rsidP="00744CB3">
      <w:pPr>
        <w:rPr>
          <w:b/>
          <w:sz w:val="20"/>
          <w:szCs w:val="28"/>
        </w:rPr>
      </w:pPr>
    </w:p>
    <w:p w:rsidR="00744CB3" w:rsidRDefault="00744CB3" w:rsidP="00744CB3">
      <w:pPr>
        <w:rPr>
          <w:b/>
          <w:sz w:val="20"/>
          <w:szCs w:val="28"/>
        </w:rPr>
      </w:pPr>
    </w:p>
    <w:p w:rsidR="00744CB3" w:rsidRDefault="00744CB3" w:rsidP="00744CB3">
      <w:pPr>
        <w:rPr>
          <w:b/>
          <w:sz w:val="20"/>
          <w:szCs w:val="28"/>
        </w:rPr>
      </w:pPr>
    </w:p>
    <w:p w:rsidR="00744CB3" w:rsidRDefault="00744CB3" w:rsidP="00744CB3">
      <w:pPr>
        <w:rPr>
          <w:b/>
          <w:sz w:val="20"/>
          <w:szCs w:val="28"/>
        </w:rPr>
      </w:pPr>
    </w:p>
    <w:p w:rsidR="00744CB3" w:rsidRDefault="00744CB3" w:rsidP="00744CB3">
      <w:pPr>
        <w:rPr>
          <w:b/>
          <w:sz w:val="20"/>
          <w:szCs w:val="28"/>
        </w:rPr>
      </w:pPr>
    </w:p>
    <w:p w:rsidR="00744CB3" w:rsidRPr="00923676" w:rsidRDefault="00744CB3" w:rsidP="00744CB3">
      <w:pPr>
        <w:spacing w:line="360" w:lineRule="auto"/>
        <w:jc w:val="right"/>
        <w:rPr>
          <w:sz w:val="28"/>
          <w:szCs w:val="28"/>
        </w:rPr>
      </w:pPr>
      <w:r w:rsidRPr="00923676">
        <w:rPr>
          <w:sz w:val="28"/>
          <w:szCs w:val="28"/>
        </w:rPr>
        <w:t xml:space="preserve">Автор-составитель: </w:t>
      </w:r>
    </w:p>
    <w:p w:rsidR="00744CB3" w:rsidRPr="00923676" w:rsidRDefault="00744CB3" w:rsidP="00744CB3">
      <w:pPr>
        <w:spacing w:line="360" w:lineRule="auto"/>
        <w:jc w:val="right"/>
        <w:rPr>
          <w:sz w:val="28"/>
          <w:szCs w:val="28"/>
        </w:rPr>
      </w:pPr>
      <w:r w:rsidRPr="00923676">
        <w:rPr>
          <w:sz w:val="28"/>
          <w:szCs w:val="28"/>
        </w:rPr>
        <w:t xml:space="preserve">Музыкальный руководитель </w:t>
      </w:r>
    </w:p>
    <w:p w:rsidR="00744CB3" w:rsidRPr="00923676" w:rsidRDefault="00744CB3" w:rsidP="00744CB3">
      <w:pPr>
        <w:spacing w:line="360" w:lineRule="auto"/>
        <w:jc w:val="right"/>
        <w:rPr>
          <w:sz w:val="28"/>
          <w:szCs w:val="28"/>
        </w:rPr>
      </w:pPr>
      <w:r w:rsidRPr="00923676">
        <w:rPr>
          <w:sz w:val="28"/>
          <w:szCs w:val="28"/>
        </w:rPr>
        <w:t xml:space="preserve">высшей квалификационной категории </w:t>
      </w:r>
    </w:p>
    <w:p w:rsidR="00744CB3" w:rsidRPr="00923676" w:rsidRDefault="00744CB3" w:rsidP="00744CB3">
      <w:pPr>
        <w:spacing w:line="360" w:lineRule="auto"/>
        <w:jc w:val="right"/>
        <w:rPr>
          <w:sz w:val="28"/>
          <w:szCs w:val="28"/>
        </w:rPr>
      </w:pPr>
      <w:proofErr w:type="spellStart"/>
      <w:r w:rsidRPr="00923676">
        <w:rPr>
          <w:sz w:val="28"/>
          <w:szCs w:val="28"/>
        </w:rPr>
        <w:t>Букаткина</w:t>
      </w:r>
      <w:proofErr w:type="spellEnd"/>
      <w:r w:rsidRPr="00923676">
        <w:rPr>
          <w:sz w:val="28"/>
          <w:szCs w:val="28"/>
        </w:rPr>
        <w:t xml:space="preserve"> К.В.</w:t>
      </w:r>
    </w:p>
    <w:p w:rsidR="00744CB3" w:rsidRPr="00E62224" w:rsidRDefault="00744CB3" w:rsidP="00744CB3">
      <w:pPr>
        <w:rPr>
          <w:b/>
          <w:i/>
          <w:sz w:val="30"/>
          <w:szCs w:val="28"/>
        </w:rPr>
      </w:pPr>
    </w:p>
    <w:p w:rsidR="00744CB3" w:rsidRPr="00E62224" w:rsidRDefault="00744CB3" w:rsidP="00744CB3">
      <w:pPr>
        <w:rPr>
          <w:b/>
          <w:i/>
          <w:sz w:val="30"/>
          <w:szCs w:val="28"/>
        </w:rPr>
      </w:pPr>
    </w:p>
    <w:p w:rsidR="00744CB3" w:rsidRPr="00E62224" w:rsidRDefault="00744CB3" w:rsidP="00744CB3">
      <w:pPr>
        <w:rPr>
          <w:b/>
          <w:i/>
          <w:sz w:val="30"/>
          <w:szCs w:val="28"/>
        </w:rPr>
      </w:pPr>
    </w:p>
    <w:p w:rsidR="00744CB3" w:rsidRDefault="00744CB3" w:rsidP="00744CB3">
      <w:pPr>
        <w:rPr>
          <w:b/>
          <w:i/>
          <w:sz w:val="30"/>
          <w:szCs w:val="28"/>
        </w:rPr>
      </w:pPr>
    </w:p>
    <w:p w:rsidR="00744CB3" w:rsidRDefault="00744CB3" w:rsidP="00744CB3">
      <w:pPr>
        <w:rPr>
          <w:b/>
          <w:i/>
          <w:sz w:val="30"/>
          <w:szCs w:val="28"/>
        </w:rPr>
      </w:pPr>
    </w:p>
    <w:p w:rsidR="00744CB3" w:rsidRDefault="00744CB3" w:rsidP="00744CB3">
      <w:pPr>
        <w:rPr>
          <w:b/>
          <w:i/>
          <w:sz w:val="30"/>
          <w:szCs w:val="28"/>
        </w:rPr>
      </w:pPr>
    </w:p>
    <w:p w:rsidR="00744CB3" w:rsidRDefault="00744CB3" w:rsidP="00744CB3">
      <w:pPr>
        <w:rPr>
          <w:b/>
          <w:i/>
          <w:sz w:val="30"/>
          <w:szCs w:val="28"/>
        </w:rPr>
      </w:pPr>
    </w:p>
    <w:p w:rsidR="00744CB3" w:rsidRDefault="00744CB3" w:rsidP="00744CB3">
      <w:pPr>
        <w:rPr>
          <w:b/>
          <w:i/>
          <w:sz w:val="30"/>
          <w:szCs w:val="28"/>
        </w:rPr>
      </w:pPr>
    </w:p>
    <w:p w:rsidR="00744CB3" w:rsidRDefault="00744CB3" w:rsidP="00744CB3">
      <w:pPr>
        <w:rPr>
          <w:b/>
          <w:i/>
          <w:sz w:val="30"/>
          <w:szCs w:val="28"/>
        </w:rPr>
      </w:pPr>
    </w:p>
    <w:p w:rsidR="00744CB3" w:rsidRDefault="00744CB3" w:rsidP="00744CB3">
      <w:pPr>
        <w:rPr>
          <w:b/>
          <w:i/>
          <w:sz w:val="30"/>
          <w:szCs w:val="28"/>
        </w:rPr>
      </w:pPr>
    </w:p>
    <w:p w:rsidR="00744CB3" w:rsidRDefault="00744CB3" w:rsidP="00744CB3">
      <w:pPr>
        <w:rPr>
          <w:b/>
          <w:i/>
          <w:sz w:val="30"/>
          <w:szCs w:val="28"/>
        </w:rPr>
      </w:pPr>
    </w:p>
    <w:p w:rsidR="00744CB3" w:rsidRDefault="00744CB3" w:rsidP="00744CB3">
      <w:pPr>
        <w:rPr>
          <w:b/>
          <w:i/>
          <w:sz w:val="30"/>
          <w:szCs w:val="28"/>
        </w:rPr>
      </w:pPr>
    </w:p>
    <w:p w:rsidR="00744CB3" w:rsidRPr="00E62224" w:rsidRDefault="00744CB3" w:rsidP="00744CB3">
      <w:pPr>
        <w:rPr>
          <w:b/>
          <w:i/>
          <w:sz w:val="30"/>
          <w:szCs w:val="28"/>
        </w:rPr>
      </w:pPr>
    </w:p>
    <w:p w:rsidR="00744CB3" w:rsidRPr="00E62224" w:rsidRDefault="00744CB3" w:rsidP="00744CB3">
      <w:pPr>
        <w:rPr>
          <w:b/>
          <w:i/>
          <w:sz w:val="30"/>
          <w:szCs w:val="28"/>
        </w:rPr>
      </w:pPr>
    </w:p>
    <w:p w:rsidR="00744CB3" w:rsidRDefault="00744CB3" w:rsidP="00744CB3">
      <w:pPr>
        <w:ind w:right="3146"/>
        <w:jc w:val="center"/>
        <w:rPr>
          <w:sz w:val="24"/>
        </w:rPr>
      </w:pPr>
      <w:r w:rsidRPr="00923676">
        <w:rPr>
          <w:i/>
          <w:sz w:val="30"/>
          <w:szCs w:val="28"/>
        </w:rPr>
        <w:t xml:space="preserve">                                                    </w:t>
      </w:r>
      <w:proofErr w:type="spellStart"/>
      <w:r w:rsidRPr="00923676">
        <w:rPr>
          <w:sz w:val="24"/>
        </w:rPr>
        <w:t>р.п</w:t>
      </w:r>
      <w:proofErr w:type="spellEnd"/>
      <w:r w:rsidRPr="00923676">
        <w:rPr>
          <w:sz w:val="24"/>
        </w:rPr>
        <w:t>.</w:t>
      </w:r>
      <w:r>
        <w:rPr>
          <w:sz w:val="24"/>
        </w:rPr>
        <w:t xml:space="preserve"> Бутурлино 2022</w:t>
      </w:r>
    </w:p>
    <w:p w:rsidR="00744CB3" w:rsidRPr="00E62224" w:rsidRDefault="00744CB3" w:rsidP="00744CB3">
      <w:pPr>
        <w:jc w:val="center"/>
        <w:rPr>
          <w:sz w:val="24"/>
        </w:rPr>
        <w:sectPr w:rsidR="00744CB3" w:rsidRPr="00E62224" w:rsidSect="00744CB3">
          <w:footerReference w:type="default" r:id="rId6"/>
          <w:type w:val="continuous"/>
          <w:pgSz w:w="11910" w:h="16840"/>
          <w:pgMar w:top="1580" w:right="600" w:bottom="1180" w:left="600" w:header="720" w:footer="99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:rsidR="00507A72" w:rsidRDefault="00507A72">
      <w:pPr>
        <w:pStyle w:val="a3"/>
        <w:spacing w:before="2"/>
        <w:ind w:left="0"/>
        <w:rPr>
          <w:b/>
          <w:sz w:val="24"/>
        </w:rPr>
      </w:pPr>
    </w:p>
    <w:p w:rsidR="00507A72" w:rsidRDefault="00C01332">
      <w:pPr>
        <w:pStyle w:val="1"/>
        <w:spacing w:line="242" w:lineRule="auto"/>
        <w:ind w:left="1360"/>
        <w:rPr>
          <w:u w:val="none"/>
        </w:rPr>
      </w:pPr>
      <w:r>
        <w:rPr>
          <w:u w:val="thick"/>
        </w:rPr>
        <w:t>Тема: «Развитие музыкально-</w:t>
      </w:r>
      <w:proofErr w:type="gramStart"/>
      <w:r>
        <w:rPr>
          <w:u w:val="thick"/>
        </w:rPr>
        <w:t>ритмических движений</w:t>
      </w:r>
      <w:proofErr w:type="gramEnd"/>
      <w:r>
        <w:rPr>
          <w:u w:val="thick"/>
        </w:rPr>
        <w:t xml:space="preserve"> и танцевального</w:t>
      </w:r>
      <w:r>
        <w:rPr>
          <w:spacing w:val="-67"/>
          <w:u w:val="none"/>
        </w:rPr>
        <w:t xml:space="preserve"> </w:t>
      </w:r>
      <w:r>
        <w:rPr>
          <w:u w:val="thick"/>
        </w:rPr>
        <w:t>творчества</w:t>
      </w:r>
      <w:r>
        <w:rPr>
          <w:spacing w:val="-4"/>
          <w:u w:val="thick"/>
        </w:rPr>
        <w:t xml:space="preserve"> </w:t>
      </w:r>
      <w:r>
        <w:rPr>
          <w:u w:val="thick"/>
        </w:rPr>
        <w:t>у</w:t>
      </w:r>
      <w:r>
        <w:rPr>
          <w:spacing w:val="1"/>
          <w:u w:val="thick"/>
        </w:rPr>
        <w:t xml:space="preserve"> </w:t>
      </w:r>
      <w:r>
        <w:rPr>
          <w:u w:val="thick"/>
        </w:rPr>
        <w:t>детей</w:t>
      </w:r>
      <w:r>
        <w:rPr>
          <w:spacing w:val="-3"/>
          <w:u w:val="thick"/>
        </w:rPr>
        <w:t xml:space="preserve"> </w:t>
      </w:r>
      <w:r>
        <w:rPr>
          <w:u w:val="thick"/>
        </w:rPr>
        <w:t>дошкольного</w:t>
      </w:r>
      <w:r>
        <w:rPr>
          <w:spacing w:val="-1"/>
          <w:u w:val="thick"/>
        </w:rPr>
        <w:t xml:space="preserve"> </w:t>
      </w:r>
      <w:r>
        <w:rPr>
          <w:u w:val="thick"/>
        </w:rPr>
        <w:t>возраста».</w:t>
      </w:r>
    </w:p>
    <w:p w:rsidR="00507A72" w:rsidRDefault="00C01332">
      <w:pPr>
        <w:pStyle w:val="a3"/>
        <w:spacing w:before="269"/>
        <w:ind w:right="489"/>
        <w:jc w:val="both"/>
      </w:pPr>
      <w:r>
        <w:rPr>
          <w:b/>
        </w:rPr>
        <w:t>Актуальность:</w:t>
      </w:r>
      <w:r>
        <w:rPr>
          <w:b/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проблемы</w:t>
      </w:r>
      <w:r>
        <w:rPr>
          <w:spacing w:val="7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воспитания детей предполагает вовлечение их в процесс общения с музыкой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принципа</w:t>
      </w:r>
      <w:r>
        <w:rPr>
          <w:spacing w:val="-3"/>
        </w:rPr>
        <w:t xml:space="preserve"> </w:t>
      </w:r>
      <w:r>
        <w:t>деятельности и творческой</w:t>
      </w:r>
      <w:r>
        <w:rPr>
          <w:spacing w:val="-1"/>
        </w:rPr>
        <w:t xml:space="preserve"> </w:t>
      </w:r>
      <w:r>
        <w:t>игры.</w:t>
      </w:r>
    </w:p>
    <w:p w:rsidR="00507A72" w:rsidRDefault="00507A72">
      <w:pPr>
        <w:pStyle w:val="a3"/>
        <w:spacing w:before="4"/>
        <w:ind w:left="0"/>
        <w:rPr>
          <w:sz w:val="24"/>
        </w:rPr>
      </w:pPr>
    </w:p>
    <w:p w:rsidR="00507A72" w:rsidRDefault="00C01332">
      <w:pPr>
        <w:pStyle w:val="a3"/>
        <w:spacing w:before="0"/>
        <w:ind w:right="485"/>
        <w:jc w:val="both"/>
      </w:pPr>
      <w:r>
        <w:t>Детское исполнительство требует определенных тренировочных действий:</w:t>
      </w:r>
      <w:r>
        <w:rPr>
          <w:spacing w:val="1"/>
        </w:rPr>
        <w:t xml:space="preserve"> </w:t>
      </w:r>
      <w:r>
        <w:t>повторений, упражнений, закреплений. Но самое главное – чтобы д</w:t>
      </w:r>
      <w:r>
        <w:t>ети не</w:t>
      </w:r>
      <w:r>
        <w:rPr>
          <w:spacing w:val="1"/>
        </w:rPr>
        <w:t xml:space="preserve"> </w:t>
      </w:r>
      <w:r>
        <w:t>теряли</w:t>
      </w:r>
      <w:r>
        <w:rPr>
          <w:spacing w:val="-1"/>
        </w:rPr>
        <w:t xml:space="preserve"> </w:t>
      </w:r>
      <w:r>
        <w:t>интереса к музыкальной</w:t>
      </w:r>
      <w:r>
        <w:rPr>
          <w:spacing w:val="-3"/>
        </w:rPr>
        <w:t xml:space="preserve"> </w:t>
      </w:r>
      <w:r>
        <w:t>деятельности!</w:t>
      </w:r>
    </w:p>
    <w:p w:rsidR="00507A72" w:rsidRDefault="00C01332">
      <w:pPr>
        <w:pStyle w:val="a3"/>
        <w:ind w:right="484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творческого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средствами</w:t>
      </w:r>
      <w:r>
        <w:rPr>
          <w:spacing w:val="71"/>
        </w:rPr>
        <w:t xml:space="preserve"> </w:t>
      </w:r>
      <w:r>
        <w:t>танцевально-игровой</w:t>
      </w:r>
      <w:r>
        <w:rPr>
          <w:spacing w:val="1"/>
        </w:rPr>
        <w:t xml:space="preserve"> </w:t>
      </w:r>
      <w:r>
        <w:t>гимнастики</w:t>
      </w:r>
      <w:r>
        <w:rPr>
          <w:spacing w:val="-3"/>
        </w:rPr>
        <w:t xml:space="preserve"> </w:t>
      </w:r>
      <w:r>
        <w:t>и ритмической</w:t>
      </w:r>
      <w:r>
        <w:rPr>
          <w:spacing w:val="-3"/>
        </w:rPr>
        <w:t xml:space="preserve"> </w:t>
      </w:r>
      <w:r>
        <w:t>пластики.</w:t>
      </w:r>
    </w:p>
    <w:p w:rsidR="00507A72" w:rsidRDefault="00507A72">
      <w:pPr>
        <w:pStyle w:val="a3"/>
        <w:spacing w:before="8"/>
        <w:ind w:left="0"/>
        <w:rPr>
          <w:sz w:val="24"/>
        </w:rPr>
      </w:pPr>
    </w:p>
    <w:p w:rsidR="00507A72" w:rsidRDefault="00C01332">
      <w:pPr>
        <w:pStyle w:val="1"/>
        <w:ind w:left="1758" w:right="0"/>
        <w:jc w:val="left"/>
        <w:rPr>
          <w:u w:val="none"/>
        </w:rPr>
      </w:pPr>
      <w:r>
        <w:rPr>
          <w:u w:val="none"/>
        </w:rPr>
        <w:t>Задачи:</w:t>
      </w:r>
    </w:p>
    <w:p w:rsidR="00507A72" w:rsidRDefault="00507A72">
      <w:pPr>
        <w:pStyle w:val="a3"/>
        <w:spacing w:before="0"/>
        <w:ind w:left="0"/>
        <w:rPr>
          <w:b/>
          <w:sz w:val="24"/>
        </w:rPr>
      </w:pPr>
    </w:p>
    <w:p w:rsidR="00507A72" w:rsidRDefault="00C01332">
      <w:pPr>
        <w:pStyle w:val="a4"/>
        <w:numPr>
          <w:ilvl w:val="0"/>
          <w:numId w:val="2"/>
        </w:numPr>
        <w:tabs>
          <w:tab w:val="left" w:pos="1686"/>
          <w:tab w:val="left" w:pos="1687"/>
          <w:tab w:val="left" w:pos="3086"/>
          <w:tab w:val="left" w:pos="4367"/>
          <w:tab w:val="left" w:pos="5496"/>
          <w:tab w:val="left" w:pos="6060"/>
          <w:tab w:val="left" w:pos="7478"/>
        </w:tabs>
        <w:spacing w:before="0" w:line="242" w:lineRule="auto"/>
        <w:ind w:right="485" w:firstLine="0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системы</w:t>
      </w:r>
      <w:r>
        <w:rPr>
          <w:sz w:val="28"/>
        </w:rPr>
        <w:tab/>
        <w:t>работы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z w:val="28"/>
        </w:rPr>
        <w:t>развитию</w:t>
      </w:r>
      <w:r>
        <w:rPr>
          <w:sz w:val="28"/>
        </w:rPr>
        <w:tab/>
      </w:r>
      <w:proofErr w:type="gramStart"/>
      <w:r>
        <w:rPr>
          <w:spacing w:val="-1"/>
          <w:sz w:val="28"/>
        </w:rPr>
        <w:t>музыкально-ритмических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движений у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507A72" w:rsidRDefault="00507A72">
      <w:pPr>
        <w:pStyle w:val="a3"/>
        <w:spacing w:before="9"/>
        <w:ind w:left="0"/>
        <w:rPr>
          <w:sz w:val="23"/>
        </w:rPr>
      </w:pPr>
    </w:p>
    <w:p w:rsidR="00507A72" w:rsidRDefault="00C01332">
      <w:pPr>
        <w:pStyle w:val="a4"/>
        <w:numPr>
          <w:ilvl w:val="0"/>
          <w:numId w:val="2"/>
        </w:numPr>
        <w:tabs>
          <w:tab w:val="left" w:pos="1415"/>
        </w:tabs>
        <w:spacing w:before="0"/>
        <w:ind w:left="1414" w:hanging="213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воспитанников:</w:t>
      </w:r>
    </w:p>
    <w:p w:rsidR="00507A72" w:rsidRDefault="00C01332">
      <w:pPr>
        <w:pStyle w:val="a4"/>
        <w:numPr>
          <w:ilvl w:val="0"/>
          <w:numId w:val="1"/>
        </w:numPr>
        <w:tabs>
          <w:tab w:val="left" w:pos="1442"/>
          <w:tab w:val="left" w:pos="9628"/>
        </w:tabs>
        <w:spacing w:line="242" w:lineRule="auto"/>
        <w:ind w:right="491" w:firstLine="0"/>
        <w:rPr>
          <w:sz w:val="28"/>
        </w:rPr>
      </w:pPr>
      <w:r>
        <w:rPr>
          <w:sz w:val="28"/>
        </w:rPr>
        <w:t>содействовать</w:t>
      </w:r>
      <w:r>
        <w:rPr>
          <w:spacing w:val="6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6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69"/>
          <w:sz w:val="28"/>
        </w:rPr>
        <w:t xml:space="preserve"> </w:t>
      </w:r>
      <w:r>
        <w:rPr>
          <w:sz w:val="28"/>
        </w:rPr>
        <w:t>ритма,</w:t>
      </w:r>
      <w:r>
        <w:rPr>
          <w:spacing w:val="68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69"/>
          <w:sz w:val="28"/>
        </w:rPr>
        <w:t xml:space="preserve"> </w:t>
      </w:r>
      <w:r>
        <w:rPr>
          <w:sz w:val="28"/>
        </w:rPr>
        <w:t>слуха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памяти,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умения согласовывать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 с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музыкой;</w:t>
      </w:r>
    </w:p>
    <w:p w:rsidR="00507A72" w:rsidRDefault="00C01332">
      <w:pPr>
        <w:pStyle w:val="a4"/>
        <w:numPr>
          <w:ilvl w:val="0"/>
          <w:numId w:val="1"/>
        </w:numPr>
        <w:tabs>
          <w:tab w:val="left" w:pos="1588"/>
          <w:tab w:val="left" w:pos="1589"/>
        </w:tabs>
        <w:spacing w:before="219" w:line="242" w:lineRule="auto"/>
        <w:ind w:right="483" w:firstLine="69"/>
        <w:rPr>
          <w:sz w:val="28"/>
        </w:rPr>
      </w:pPr>
      <w:r>
        <w:rPr>
          <w:sz w:val="28"/>
        </w:rPr>
        <w:t>развивать</w:t>
      </w:r>
      <w:r>
        <w:rPr>
          <w:spacing w:val="35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39"/>
          <w:sz w:val="28"/>
        </w:rPr>
        <w:t xml:space="preserve"> </w:t>
      </w:r>
      <w:r>
        <w:rPr>
          <w:sz w:val="28"/>
        </w:rPr>
        <w:t>кругозор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3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36"/>
          <w:sz w:val="28"/>
        </w:rPr>
        <w:t xml:space="preserve"> </w:t>
      </w:r>
      <w:r>
        <w:rPr>
          <w:sz w:val="28"/>
        </w:rPr>
        <w:t>к</w:t>
      </w:r>
      <w:r>
        <w:rPr>
          <w:spacing w:val="37"/>
          <w:sz w:val="28"/>
        </w:rPr>
        <w:t xml:space="preserve"> </w:t>
      </w:r>
      <w:r>
        <w:rPr>
          <w:sz w:val="28"/>
        </w:rPr>
        <w:t>искусству</w:t>
      </w:r>
      <w:r>
        <w:rPr>
          <w:spacing w:val="-67"/>
          <w:sz w:val="28"/>
        </w:rPr>
        <w:t xml:space="preserve"> </w:t>
      </w:r>
      <w:r>
        <w:rPr>
          <w:sz w:val="28"/>
        </w:rPr>
        <w:t>звуков.</w:t>
      </w:r>
    </w:p>
    <w:p w:rsidR="00507A72" w:rsidRDefault="00507A72">
      <w:pPr>
        <w:pStyle w:val="a3"/>
        <w:spacing w:before="9"/>
        <w:ind w:left="0"/>
        <w:rPr>
          <w:sz w:val="23"/>
        </w:rPr>
      </w:pPr>
    </w:p>
    <w:p w:rsidR="00507A72" w:rsidRDefault="00C01332">
      <w:pPr>
        <w:pStyle w:val="a4"/>
        <w:numPr>
          <w:ilvl w:val="0"/>
          <w:numId w:val="2"/>
        </w:numPr>
        <w:tabs>
          <w:tab w:val="left" w:pos="1483"/>
        </w:tabs>
        <w:spacing w:before="0"/>
        <w:ind w:left="1482" w:hanging="281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воспитанников:</w:t>
      </w:r>
    </w:p>
    <w:p w:rsidR="00507A72" w:rsidRDefault="00C01332">
      <w:pPr>
        <w:pStyle w:val="a4"/>
        <w:numPr>
          <w:ilvl w:val="0"/>
          <w:numId w:val="1"/>
        </w:numPr>
        <w:tabs>
          <w:tab w:val="left" w:pos="1789"/>
          <w:tab w:val="left" w:pos="1790"/>
        </w:tabs>
        <w:spacing w:before="226" w:line="242" w:lineRule="auto"/>
        <w:ind w:right="485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16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18"/>
          <w:sz w:val="28"/>
        </w:rPr>
        <w:t xml:space="preserve"> </w:t>
      </w:r>
      <w:r>
        <w:rPr>
          <w:sz w:val="28"/>
        </w:rPr>
        <w:t>роста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7"/>
          <w:sz w:val="28"/>
        </w:rPr>
        <w:t xml:space="preserve"> </w:t>
      </w:r>
      <w:r>
        <w:rPr>
          <w:sz w:val="28"/>
        </w:rPr>
        <w:t>опорно-двигательного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аппарата;</w:t>
      </w:r>
    </w:p>
    <w:p w:rsidR="00507A72" w:rsidRDefault="00C01332">
      <w:pPr>
        <w:pStyle w:val="a4"/>
        <w:numPr>
          <w:ilvl w:val="0"/>
          <w:numId w:val="1"/>
        </w:numPr>
        <w:tabs>
          <w:tab w:val="left" w:pos="1561"/>
          <w:tab w:val="left" w:pos="1562"/>
          <w:tab w:val="left" w:pos="2988"/>
          <w:tab w:val="left" w:pos="4591"/>
          <w:tab w:val="left" w:pos="5476"/>
          <w:tab w:val="left" w:pos="6867"/>
          <w:tab w:val="left" w:pos="8811"/>
        </w:tabs>
        <w:spacing w:before="218" w:line="242" w:lineRule="auto"/>
        <w:ind w:right="490" w:firstLine="0"/>
        <w:rPr>
          <w:sz w:val="28"/>
        </w:rPr>
      </w:pPr>
      <w:r>
        <w:rPr>
          <w:sz w:val="28"/>
        </w:rPr>
        <w:t>развивать</w:t>
      </w:r>
      <w:r>
        <w:rPr>
          <w:sz w:val="28"/>
        </w:rPr>
        <w:tab/>
        <w:t>мышечную</w:t>
      </w:r>
      <w:r>
        <w:rPr>
          <w:sz w:val="28"/>
        </w:rPr>
        <w:tab/>
        <w:t>силу,</w:t>
      </w:r>
      <w:r>
        <w:rPr>
          <w:sz w:val="28"/>
        </w:rPr>
        <w:tab/>
        <w:t>гибкость,</w:t>
      </w:r>
      <w:r>
        <w:rPr>
          <w:sz w:val="28"/>
        </w:rPr>
        <w:tab/>
        <w:t>пластичность,</w:t>
      </w:r>
      <w:r>
        <w:rPr>
          <w:sz w:val="28"/>
        </w:rPr>
        <w:tab/>
        <w:t>выносливость,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2"/>
          <w:sz w:val="28"/>
        </w:rPr>
        <w:t xml:space="preserve"> </w:t>
      </w:r>
      <w:r>
        <w:rPr>
          <w:sz w:val="28"/>
        </w:rPr>
        <w:t>ориент</w:t>
      </w:r>
      <w:r>
        <w:rPr>
          <w:sz w:val="28"/>
        </w:rPr>
        <w:t>ироваться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пространстве;</w:t>
      </w:r>
    </w:p>
    <w:p w:rsidR="00507A72" w:rsidRDefault="00C01332">
      <w:pPr>
        <w:pStyle w:val="a4"/>
        <w:numPr>
          <w:ilvl w:val="0"/>
          <w:numId w:val="1"/>
        </w:numPr>
        <w:tabs>
          <w:tab w:val="left" w:pos="1579"/>
          <w:tab w:val="left" w:pos="1580"/>
        </w:tabs>
        <w:spacing w:before="219"/>
        <w:ind w:left="1579" w:hanging="309"/>
        <w:rPr>
          <w:sz w:val="28"/>
        </w:rPr>
      </w:pPr>
      <w:r>
        <w:rPr>
          <w:sz w:val="28"/>
        </w:rPr>
        <w:t>формировать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осанку,</w:t>
      </w:r>
      <w:r>
        <w:rPr>
          <w:spacing w:val="-4"/>
          <w:sz w:val="28"/>
        </w:rPr>
        <w:t xml:space="preserve"> </w:t>
      </w:r>
      <w:r>
        <w:rPr>
          <w:sz w:val="28"/>
        </w:rPr>
        <w:t>красивую</w:t>
      </w:r>
      <w:r>
        <w:rPr>
          <w:spacing w:val="-4"/>
          <w:sz w:val="28"/>
        </w:rPr>
        <w:t xml:space="preserve"> </w:t>
      </w:r>
      <w:r>
        <w:rPr>
          <w:sz w:val="28"/>
        </w:rPr>
        <w:t>походку</w:t>
      </w:r>
    </w:p>
    <w:p w:rsidR="00507A72" w:rsidRDefault="00C01332">
      <w:pPr>
        <w:pStyle w:val="a4"/>
        <w:numPr>
          <w:ilvl w:val="0"/>
          <w:numId w:val="2"/>
        </w:numPr>
        <w:tabs>
          <w:tab w:val="left" w:pos="1483"/>
        </w:tabs>
        <w:ind w:left="1482" w:hanging="281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детей:</w:t>
      </w:r>
    </w:p>
    <w:p w:rsidR="00507A72" w:rsidRDefault="00C01332">
      <w:pPr>
        <w:pStyle w:val="a4"/>
        <w:numPr>
          <w:ilvl w:val="0"/>
          <w:numId w:val="1"/>
        </w:numPr>
        <w:tabs>
          <w:tab w:val="left" w:pos="1371"/>
        </w:tabs>
        <w:spacing w:before="226"/>
        <w:ind w:left="1370" w:hanging="169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воображение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фантазию,</w:t>
      </w:r>
    </w:p>
    <w:p w:rsidR="00507A72" w:rsidRDefault="00C01332">
      <w:pPr>
        <w:pStyle w:val="a4"/>
        <w:numPr>
          <w:ilvl w:val="0"/>
          <w:numId w:val="1"/>
        </w:numPr>
        <w:tabs>
          <w:tab w:val="left" w:pos="1560"/>
        </w:tabs>
        <w:ind w:right="495" w:firstLine="69"/>
        <w:rPr>
          <w:sz w:val="28"/>
        </w:rPr>
      </w:pPr>
      <w:r>
        <w:rPr>
          <w:sz w:val="28"/>
        </w:rPr>
        <w:t>формировать</w:t>
      </w:r>
      <w:r>
        <w:rPr>
          <w:spacing w:val="45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47"/>
          <w:sz w:val="28"/>
        </w:rPr>
        <w:t xml:space="preserve"> </w:t>
      </w:r>
      <w:r>
        <w:rPr>
          <w:sz w:val="28"/>
        </w:rPr>
        <w:t>выразительности,</w:t>
      </w:r>
      <w:r>
        <w:rPr>
          <w:spacing w:val="46"/>
          <w:sz w:val="28"/>
        </w:rPr>
        <w:t xml:space="preserve"> </w:t>
      </w:r>
      <w:r>
        <w:rPr>
          <w:sz w:val="28"/>
        </w:rPr>
        <w:t>пластичности,</w:t>
      </w:r>
      <w:r>
        <w:rPr>
          <w:spacing w:val="43"/>
          <w:sz w:val="28"/>
        </w:rPr>
        <w:t xml:space="preserve"> </w:t>
      </w:r>
      <w:r>
        <w:rPr>
          <w:sz w:val="28"/>
        </w:rPr>
        <w:t>грациозности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изящества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 и танцев;</w:t>
      </w:r>
    </w:p>
    <w:p w:rsidR="00507A72" w:rsidRDefault="00C01332">
      <w:pPr>
        <w:pStyle w:val="a4"/>
        <w:numPr>
          <w:ilvl w:val="0"/>
          <w:numId w:val="1"/>
        </w:numPr>
        <w:tabs>
          <w:tab w:val="left" w:pos="1371"/>
        </w:tabs>
        <w:ind w:left="1370" w:hanging="169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импровизации.</w:t>
      </w:r>
    </w:p>
    <w:p w:rsidR="00507A72" w:rsidRDefault="00507A72">
      <w:pPr>
        <w:rPr>
          <w:sz w:val="28"/>
        </w:rPr>
        <w:sectPr w:rsidR="00507A72">
          <w:type w:val="continuous"/>
          <w:pgSz w:w="11910" w:h="16840"/>
          <w:pgMar w:top="1040" w:right="360" w:bottom="280" w:left="500" w:header="720" w:footer="720" w:gutter="0"/>
          <w:cols w:space="720"/>
        </w:sectPr>
      </w:pPr>
    </w:p>
    <w:p w:rsidR="00507A72" w:rsidRDefault="00C01332">
      <w:pPr>
        <w:pStyle w:val="a3"/>
        <w:spacing w:before="67"/>
      </w:pPr>
      <w:r>
        <w:lastRenderedPageBreak/>
        <w:t>4.</w:t>
      </w:r>
      <w:r>
        <w:rPr>
          <w:spacing w:val="-5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тренировка</w:t>
      </w:r>
      <w:r>
        <w:rPr>
          <w:spacing w:val="-4"/>
        </w:rPr>
        <w:t xml:space="preserve"> </w:t>
      </w:r>
      <w:r>
        <w:t>психических</w:t>
      </w:r>
      <w:r>
        <w:rPr>
          <w:spacing w:val="-6"/>
        </w:rPr>
        <w:t xml:space="preserve"> </w:t>
      </w:r>
      <w:r>
        <w:t>процессов</w:t>
      </w:r>
      <w:r>
        <w:rPr>
          <w:spacing w:val="-5"/>
        </w:rPr>
        <w:t xml:space="preserve"> </w:t>
      </w:r>
      <w:r>
        <w:t>дошкольников:</w:t>
      </w:r>
    </w:p>
    <w:p w:rsidR="00507A72" w:rsidRDefault="00C01332">
      <w:pPr>
        <w:pStyle w:val="a4"/>
        <w:numPr>
          <w:ilvl w:val="0"/>
          <w:numId w:val="1"/>
        </w:numPr>
        <w:tabs>
          <w:tab w:val="left" w:pos="1371"/>
        </w:tabs>
        <w:spacing w:before="226"/>
        <w:ind w:left="1370" w:hanging="169"/>
        <w:rPr>
          <w:sz w:val="28"/>
        </w:rPr>
      </w:pP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мимике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пантомимике;</w:t>
      </w:r>
    </w:p>
    <w:p w:rsidR="00507A72" w:rsidRDefault="00C01332">
      <w:pPr>
        <w:pStyle w:val="a4"/>
        <w:numPr>
          <w:ilvl w:val="0"/>
          <w:numId w:val="1"/>
        </w:numPr>
        <w:tabs>
          <w:tab w:val="left" w:pos="1510"/>
        </w:tabs>
        <w:spacing w:line="405" w:lineRule="auto"/>
        <w:ind w:right="2433" w:firstLine="69"/>
        <w:rPr>
          <w:sz w:val="28"/>
        </w:rPr>
      </w:pPr>
      <w:r>
        <w:rPr>
          <w:sz w:val="28"/>
        </w:rPr>
        <w:t>развивать восприятие, внимание, волю, память, мышление.</w:t>
      </w:r>
      <w:r>
        <w:rPr>
          <w:spacing w:val="-67"/>
          <w:sz w:val="28"/>
        </w:rPr>
        <w:t xml:space="preserve"> </w:t>
      </w:r>
      <w:r>
        <w:rPr>
          <w:sz w:val="28"/>
        </w:rPr>
        <w:t>5.Развитие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нравственно-коммуникативных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личности;</w:t>
      </w:r>
    </w:p>
    <w:p w:rsidR="00507A72" w:rsidRDefault="00C01332">
      <w:pPr>
        <w:pStyle w:val="a3"/>
        <w:spacing w:before="4"/>
      </w:pPr>
      <w:r>
        <w:t>•воспитывать</w:t>
      </w:r>
      <w:r>
        <w:rPr>
          <w:spacing w:val="-5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сопереживать</w:t>
      </w:r>
      <w:r>
        <w:rPr>
          <w:spacing w:val="-5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людям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животным;</w:t>
      </w:r>
    </w:p>
    <w:p w:rsidR="00507A72" w:rsidRDefault="00C01332">
      <w:pPr>
        <w:pStyle w:val="a4"/>
        <w:numPr>
          <w:ilvl w:val="0"/>
          <w:numId w:val="1"/>
        </w:numPr>
        <w:tabs>
          <w:tab w:val="left" w:pos="1401"/>
        </w:tabs>
        <w:spacing w:line="242" w:lineRule="auto"/>
        <w:ind w:right="493" w:firstLine="0"/>
        <w:jc w:val="both"/>
        <w:rPr>
          <w:sz w:val="28"/>
        </w:rPr>
      </w:pPr>
      <w:r>
        <w:rPr>
          <w:sz w:val="28"/>
        </w:rPr>
        <w:t>формировать чувства такта и культурных привычек в процессе общения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и взрослыми.</w:t>
      </w:r>
    </w:p>
    <w:p w:rsidR="00507A72" w:rsidRDefault="00C01332">
      <w:pPr>
        <w:pStyle w:val="1"/>
        <w:spacing w:before="218"/>
        <w:ind w:left="1761" w:right="0"/>
        <w:jc w:val="left"/>
        <w:rPr>
          <w:u w:val="none"/>
        </w:rPr>
      </w:pPr>
      <w:r>
        <w:rPr>
          <w:b w:val="0"/>
          <w:u w:val="none"/>
        </w:rPr>
        <w:t>О</w:t>
      </w:r>
      <w:r>
        <w:rPr>
          <w:u w:val="none"/>
        </w:rPr>
        <w:t>жидаемые</w:t>
      </w:r>
      <w:r>
        <w:rPr>
          <w:spacing w:val="-2"/>
          <w:u w:val="none"/>
        </w:rPr>
        <w:t xml:space="preserve"> </w:t>
      </w:r>
      <w:r>
        <w:rPr>
          <w:u w:val="none"/>
        </w:rPr>
        <w:t>результаты:</w:t>
      </w:r>
    </w:p>
    <w:p w:rsidR="00507A72" w:rsidRDefault="00507A72">
      <w:pPr>
        <w:pStyle w:val="a3"/>
        <w:spacing w:before="5"/>
        <w:ind w:left="0"/>
        <w:rPr>
          <w:b/>
          <w:sz w:val="24"/>
        </w:rPr>
      </w:pPr>
    </w:p>
    <w:p w:rsidR="00507A72" w:rsidRDefault="00C01332">
      <w:pPr>
        <w:pStyle w:val="a3"/>
        <w:tabs>
          <w:tab w:val="left" w:pos="3106"/>
          <w:tab w:val="left" w:pos="6042"/>
          <w:tab w:val="left" w:pos="7112"/>
          <w:tab w:val="left" w:pos="9137"/>
        </w:tabs>
        <w:spacing w:before="0" w:line="242" w:lineRule="auto"/>
        <w:ind w:right="486" w:firstLine="429"/>
      </w:pPr>
      <w:r>
        <w:t>Решение</w:t>
      </w:r>
      <w:r>
        <w:tab/>
        <w:t>вышеперечисленных</w:t>
      </w:r>
      <w:r>
        <w:tab/>
      </w:r>
      <w:r>
        <w:t>задач</w:t>
      </w:r>
      <w:r>
        <w:tab/>
        <w:t>предполагает</w:t>
      </w:r>
      <w:r>
        <w:tab/>
      </w:r>
      <w:r>
        <w:rPr>
          <w:spacing w:val="-1"/>
        </w:rPr>
        <w:t>достижение</w:t>
      </w:r>
      <w:r>
        <w:rPr>
          <w:spacing w:val="-67"/>
        </w:rPr>
        <w:t xml:space="preserve"> </w:t>
      </w:r>
      <w:r>
        <w:t>следующих результатов:</w:t>
      </w:r>
    </w:p>
    <w:p w:rsidR="00507A72" w:rsidRDefault="00C01332">
      <w:pPr>
        <w:pStyle w:val="a3"/>
        <w:spacing w:before="219"/>
        <w:ind w:right="490"/>
        <w:jc w:val="both"/>
      </w:pPr>
      <w:r>
        <w:t>•Освоение и применения в практику эффективных методов и приемов работы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музыкально-</w:t>
      </w:r>
      <w:proofErr w:type="gramStart"/>
      <w:r>
        <w:t>ритмических</w:t>
      </w:r>
      <w:r>
        <w:rPr>
          <w:spacing w:val="1"/>
        </w:rPr>
        <w:t xml:space="preserve"> </w:t>
      </w:r>
      <w:r>
        <w:t>движений</w:t>
      </w:r>
      <w:proofErr w:type="gram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507A72" w:rsidRDefault="00C01332">
      <w:pPr>
        <w:pStyle w:val="a4"/>
        <w:numPr>
          <w:ilvl w:val="0"/>
          <w:numId w:val="1"/>
        </w:numPr>
        <w:tabs>
          <w:tab w:val="left" w:pos="1454"/>
        </w:tabs>
        <w:spacing w:before="224"/>
        <w:ind w:right="485" w:firstLine="0"/>
        <w:jc w:val="both"/>
        <w:rPr>
          <w:sz w:val="28"/>
        </w:rPr>
      </w:pPr>
      <w:r>
        <w:rPr>
          <w:sz w:val="28"/>
        </w:rPr>
        <w:t>Переход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развернутым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сложным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композициям,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 которые можно продолжать развитие детского творчества в танце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(исполнительского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 композиционного).</w:t>
      </w:r>
    </w:p>
    <w:p w:rsidR="00507A72" w:rsidRDefault="00C01332">
      <w:pPr>
        <w:pStyle w:val="a4"/>
        <w:numPr>
          <w:ilvl w:val="0"/>
          <w:numId w:val="1"/>
        </w:numPr>
        <w:tabs>
          <w:tab w:val="left" w:pos="1385"/>
        </w:tabs>
        <w:spacing w:before="227" w:after="3" w:line="242" w:lineRule="auto"/>
        <w:ind w:right="492" w:firstLine="0"/>
        <w:jc w:val="both"/>
        <w:rPr>
          <w:sz w:val="28"/>
        </w:rPr>
      </w:pPr>
      <w:r>
        <w:rPr>
          <w:sz w:val="28"/>
        </w:rPr>
        <w:t>Проявление самостоятельности и творческой инициативы у детей старшего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возраста.</w:t>
      </w:r>
    </w:p>
    <w:tbl>
      <w:tblPr>
        <w:tblW w:w="1088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777"/>
        <w:gridCol w:w="7111"/>
      </w:tblGrid>
      <w:tr w:rsidR="00E969BA" w:rsidRPr="00E969BA" w:rsidTr="00D80B36">
        <w:tc>
          <w:tcPr>
            <w:tcW w:w="3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69BA" w:rsidRPr="00E969BA" w:rsidRDefault="00E969BA" w:rsidP="00E969BA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744CB3">
              <w:rPr>
                <w:b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7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69BA" w:rsidRPr="00E969BA" w:rsidRDefault="00E969BA" w:rsidP="00E969BA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69BA">
              <w:rPr>
                <w:color w:val="000000"/>
                <w:sz w:val="28"/>
                <w:szCs w:val="28"/>
                <w:lang w:eastAsia="ru-RU"/>
              </w:rPr>
              <w:t>Подбор методической литературы по данной теме.</w:t>
            </w:r>
          </w:p>
        </w:tc>
      </w:tr>
      <w:tr w:rsidR="00E969BA" w:rsidRPr="00E969BA" w:rsidTr="00D80B36">
        <w:trPr>
          <w:trHeight w:val="996"/>
        </w:trPr>
        <w:tc>
          <w:tcPr>
            <w:tcW w:w="37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69BA" w:rsidRPr="00E969BA" w:rsidRDefault="00E969BA" w:rsidP="00E969BA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744CB3">
              <w:rPr>
                <w:b/>
                <w:bCs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69BA" w:rsidRPr="00E969BA" w:rsidRDefault="006F2413" w:rsidP="00E969BA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Разучивание осенних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  <w:lang w:eastAsia="ru-RU"/>
              </w:rPr>
              <w:t xml:space="preserve"> миниатюр.</w:t>
            </w:r>
          </w:p>
        </w:tc>
      </w:tr>
      <w:tr w:rsidR="00E969BA" w:rsidRPr="00E969BA" w:rsidTr="00D80B36">
        <w:trPr>
          <w:trHeight w:val="24"/>
        </w:trPr>
        <w:tc>
          <w:tcPr>
            <w:tcW w:w="37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69BA" w:rsidRPr="00E969BA" w:rsidRDefault="00E969BA" w:rsidP="00E969BA">
            <w:pPr>
              <w:widowControl/>
              <w:autoSpaceDE/>
              <w:autoSpaceDN/>
              <w:spacing w:after="150" w:line="24" w:lineRule="atLeast"/>
              <w:rPr>
                <w:color w:val="000000"/>
                <w:sz w:val="28"/>
                <w:szCs w:val="28"/>
                <w:lang w:eastAsia="ru-RU"/>
              </w:rPr>
            </w:pPr>
            <w:r w:rsidRPr="00744CB3">
              <w:rPr>
                <w:b/>
                <w:bCs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69BA" w:rsidRPr="00E969BA" w:rsidRDefault="00744CB3" w:rsidP="00E969BA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744CB3">
              <w:rPr>
                <w:color w:val="000000"/>
                <w:sz w:val="28"/>
                <w:szCs w:val="28"/>
                <w:lang w:eastAsia="ru-RU"/>
              </w:rPr>
              <w:t>Консультация для родителей «Музыкально-ритмическое воспитание детей раннего возраста»</w:t>
            </w:r>
          </w:p>
          <w:p w:rsidR="00E969BA" w:rsidRPr="00E969BA" w:rsidRDefault="00E969BA" w:rsidP="00E969BA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69BA">
              <w:rPr>
                <w:color w:val="000000"/>
                <w:sz w:val="28"/>
                <w:szCs w:val="28"/>
                <w:lang w:eastAsia="ru-RU"/>
              </w:rPr>
              <w:t>Разучивание с детьми музыкальных подвижных игр</w:t>
            </w:r>
            <w:r w:rsidR="00744CB3" w:rsidRPr="00744CB3"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E969BA" w:rsidRPr="00E969BA" w:rsidRDefault="00E969BA" w:rsidP="00E969BA">
            <w:pPr>
              <w:widowControl/>
              <w:autoSpaceDE/>
              <w:autoSpaceDN/>
              <w:spacing w:after="150" w:line="24" w:lineRule="atLeast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E969BA" w:rsidRPr="00E969BA" w:rsidTr="00D80B36">
        <w:trPr>
          <w:trHeight w:val="936"/>
        </w:trPr>
        <w:tc>
          <w:tcPr>
            <w:tcW w:w="37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69BA" w:rsidRPr="00E969BA" w:rsidRDefault="00E969BA" w:rsidP="00E969BA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744CB3">
              <w:rPr>
                <w:b/>
                <w:bCs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69BA" w:rsidRPr="00E969BA" w:rsidRDefault="00E969BA" w:rsidP="00E969BA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69BA">
              <w:rPr>
                <w:color w:val="000000"/>
                <w:sz w:val="28"/>
                <w:szCs w:val="28"/>
                <w:lang w:eastAsia="ru-RU"/>
              </w:rPr>
              <w:t>Рекомендации для родителей</w:t>
            </w:r>
          </w:p>
          <w:p w:rsidR="00E969BA" w:rsidRPr="00E969BA" w:rsidRDefault="00E969BA" w:rsidP="00E969BA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69BA">
              <w:rPr>
                <w:color w:val="000000"/>
                <w:sz w:val="28"/>
                <w:szCs w:val="28"/>
                <w:lang w:eastAsia="ru-RU"/>
              </w:rPr>
              <w:t>Подготовка хореографических номеров для новогоднего сценария</w:t>
            </w:r>
          </w:p>
        </w:tc>
      </w:tr>
      <w:tr w:rsidR="00E969BA" w:rsidRPr="00E969BA" w:rsidTr="00D80B36">
        <w:trPr>
          <w:trHeight w:val="444"/>
        </w:trPr>
        <w:tc>
          <w:tcPr>
            <w:tcW w:w="37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69BA" w:rsidRPr="00E969BA" w:rsidRDefault="00E969BA" w:rsidP="00E969BA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744CB3">
              <w:rPr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7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69BA" w:rsidRPr="00E969BA" w:rsidRDefault="00744CB3" w:rsidP="00744CB3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744CB3">
              <w:rPr>
                <w:color w:val="000000"/>
                <w:sz w:val="28"/>
                <w:szCs w:val="28"/>
                <w:lang w:eastAsia="ru-RU"/>
              </w:rPr>
              <w:t>« Рождественские колядки».</w:t>
            </w:r>
          </w:p>
        </w:tc>
      </w:tr>
      <w:tr w:rsidR="00E969BA" w:rsidRPr="00E969BA" w:rsidTr="00D80B36">
        <w:trPr>
          <w:trHeight w:val="588"/>
        </w:trPr>
        <w:tc>
          <w:tcPr>
            <w:tcW w:w="37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69BA" w:rsidRPr="00E969BA" w:rsidRDefault="00E969BA" w:rsidP="00E969BA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744CB3">
              <w:rPr>
                <w:b/>
                <w:bCs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69BA" w:rsidRPr="00E969BA" w:rsidRDefault="00E969BA" w:rsidP="00E969BA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69BA">
              <w:rPr>
                <w:color w:val="000000"/>
                <w:sz w:val="28"/>
                <w:szCs w:val="28"/>
                <w:lang w:eastAsia="ru-RU"/>
              </w:rPr>
              <w:t>Подготовка праздника «День защитника Отечества.</w:t>
            </w:r>
          </w:p>
          <w:p w:rsidR="00E969BA" w:rsidRPr="00E969BA" w:rsidRDefault="00E969BA" w:rsidP="00E969BA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69BA">
              <w:rPr>
                <w:color w:val="000000"/>
                <w:sz w:val="28"/>
                <w:szCs w:val="28"/>
                <w:lang w:eastAsia="ru-RU"/>
              </w:rPr>
              <w:t>Музыкальная композиция с использованием ритмических упражнений</w:t>
            </w:r>
          </w:p>
        </w:tc>
      </w:tr>
      <w:tr w:rsidR="00E969BA" w:rsidRPr="00E969BA" w:rsidTr="00D80B36">
        <w:tc>
          <w:tcPr>
            <w:tcW w:w="37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69BA" w:rsidRPr="00E969BA" w:rsidRDefault="00E969BA" w:rsidP="00E969BA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744CB3"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7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69BA" w:rsidRPr="00E969BA" w:rsidRDefault="00E969BA" w:rsidP="00D80B36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69BA">
              <w:rPr>
                <w:color w:val="000000"/>
                <w:sz w:val="28"/>
                <w:szCs w:val="28"/>
                <w:lang w:eastAsia="ru-RU"/>
              </w:rPr>
              <w:t>Разучивание</w:t>
            </w:r>
            <w:r w:rsidR="00D80B36" w:rsidRPr="00744CB3">
              <w:rPr>
                <w:color w:val="000000"/>
                <w:sz w:val="28"/>
                <w:szCs w:val="28"/>
                <w:lang w:eastAsia="ru-RU"/>
              </w:rPr>
              <w:t xml:space="preserve"> народного танца «Березка</w:t>
            </w:r>
            <w:r w:rsidRPr="00E969BA">
              <w:rPr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E969BA" w:rsidRPr="00E969BA" w:rsidTr="00D80B36">
        <w:tc>
          <w:tcPr>
            <w:tcW w:w="37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69BA" w:rsidRPr="00E969BA" w:rsidRDefault="00E969BA" w:rsidP="00E969BA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744CB3">
              <w:rPr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7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69BA" w:rsidRPr="00E969BA" w:rsidRDefault="00E969BA" w:rsidP="00E969BA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69BA">
              <w:rPr>
                <w:color w:val="000000"/>
                <w:sz w:val="28"/>
                <w:szCs w:val="28"/>
                <w:lang w:eastAsia="ru-RU"/>
              </w:rPr>
              <w:t>Конкурс «Помним и гордимся ».</w:t>
            </w:r>
          </w:p>
          <w:p w:rsidR="00E969BA" w:rsidRPr="00E969BA" w:rsidRDefault="00E969BA" w:rsidP="00E969BA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69BA">
              <w:rPr>
                <w:color w:val="000000"/>
                <w:sz w:val="28"/>
                <w:szCs w:val="28"/>
                <w:lang w:eastAsia="ru-RU"/>
              </w:rPr>
              <w:t>Композиции на военную тему</w:t>
            </w:r>
          </w:p>
        </w:tc>
      </w:tr>
      <w:tr w:rsidR="00E969BA" w:rsidRPr="00E969BA" w:rsidTr="00D80B36">
        <w:tc>
          <w:tcPr>
            <w:tcW w:w="37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69BA" w:rsidRPr="00E969BA" w:rsidRDefault="00E969BA" w:rsidP="00E969BA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744CB3">
              <w:rPr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80B36" w:rsidRPr="00744CB3" w:rsidRDefault="00D80B36" w:rsidP="00E969BA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744CB3">
              <w:rPr>
                <w:color w:val="000000"/>
                <w:sz w:val="28"/>
                <w:szCs w:val="28"/>
                <w:lang w:eastAsia="ru-RU"/>
              </w:rPr>
              <w:t>Разучивание танца «Морячки»</w:t>
            </w:r>
          </w:p>
          <w:p w:rsidR="00E969BA" w:rsidRPr="00E969BA" w:rsidRDefault="00E969BA" w:rsidP="00E969BA">
            <w:pPr>
              <w:widowControl/>
              <w:autoSpaceDE/>
              <w:autoSpaceDN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E969BA">
              <w:rPr>
                <w:color w:val="000000"/>
                <w:sz w:val="28"/>
                <w:szCs w:val="28"/>
                <w:lang w:eastAsia="ru-RU"/>
              </w:rPr>
              <w:t>Анализ деятельности за год</w:t>
            </w:r>
          </w:p>
        </w:tc>
      </w:tr>
    </w:tbl>
    <w:p w:rsidR="00C01332" w:rsidRDefault="00C01332"/>
    <w:sectPr w:rsidR="00C01332">
      <w:pgSz w:w="11910" w:h="16840"/>
      <w:pgMar w:top="1120" w:right="3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224" w:rsidRDefault="00C0133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5F785A" wp14:editId="6A98FCFE">
              <wp:simplePos x="0" y="0"/>
              <wp:positionH relativeFrom="page">
                <wp:posOffset>7096760</wp:posOffset>
              </wp:positionH>
              <wp:positionV relativeFrom="page">
                <wp:posOffset>9918700</wp:posOffset>
              </wp:positionV>
              <wp:extent cx="147320" cy="165735"/>
              <wp:effectExtent l="635" t="3175" r="4445" b="254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2224" w:rsidRDefault="00C0133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2413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left:0;text-align:left;margin-left:558.8pt;margin-top:781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CvEuAIAAKg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" filled="f" stroked="f">
              <v:textbox inset="0,0,0,0">
                <w:txbxContent>
                  <w:p w:rsidR="00E62224" w:rsidRDefault="00C0133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2413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9022F"/>
    <w:multiLevelType w:val="hybridMultilevel"/>
    <w:tmpl w:val="E1447A68"/>
    <w:lvl w:ilvl="0" w:tplc="562674D6">
      <w:start w:val="1"/>
      <w:numFmt w:val="decimal"/>
      <w:lvlText w:val="%1."/>
      <w:lvlJc w:val="left"/>
      <w:pPr>
        <w:ind w:left="1202" w:hanging="4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00A7E4">
      <w:numFmt w:val="bullet"/>
      <w:lvlText w:val="•"/>
      <w:lvlJc w:val="left"/>
      <w:pPr>
        <w:ind w:left="2184" w:hanging="485"/>
      </w:pPr>
      <w:rPr>
        <w:rFonts w:hint="default"/>
        <w:lang w:val="ru-RU" w:eastAsia="en-US" w:bidi="ar-SA"/>
      </w:rPr>
    </w:lvl>
    <w:lvl w:ilvl="2" w:tplc="59AC8178">
      <w:numFmt w:val="bullet"/>
      <w:lvlText w:val="•"/>
      <w:lvlJc w:val="left"/>
      <w:pPr>
        <w:ind w:left="3169" w:hanging="485"/>
      </w:pPr>
      <w:rPr>
        <w:rFonts w:hint="default"/>
        <w:lang w:val="ru-RU" w:eastAsia="en-US" w:bidi="ar-SA"/>
      </w:rPr>
    </w:lvl>
    <w:lvl w:ilvl="3" w:tplc="67661980">
      <w:numFmt w:val="bullet"/>
      <w:lvlText w:val="•"/>
      <w:lvlJc w:val="left"/>
      <w:pPr>
        <w:ind w:left="4153" w:hanging="485"/>
      </w:pPr>
      <w:rPr>
        <w:rFonts w:hint="default"/>
        <w:lang w:val="ru-RU" w:eastAsia="en-US" w:bidi="ar-SA"/>
      </w:rPr>
    </w:lvl>
    <w:lvl w:ilvl="4" w:tplc="9438A038">
      <w:numFmt w:val="bullet"/>
      <w:lvlText w:val="•"/>
      <w:lvlJc w:val="left"/>
      <w:pPr>
        <w:ind w:left="5138" w:hanging="485"/>
      </w:pPr>
      <w:rPr>
        <w:rFonts w:hint="default"/>
        <w:lang w:val="ru-RU" w:eastAsia="en-US" w:bidi="ar-SA"/>
      </w:rPr>
    </w:lvl>
    <w:lvl w:ilvl="5" w:tplc="13FC0C4E">
      <w:numFmt w:val="bullet"/>
      <w:lvlText w:val="•"/>
      <w:lvlJc w:val="left"/>
      <w:pPr>
        <w:ind w:left="6123" w:hanging="485"/>
      </w:pPr>
      <w:rPr>
        <w:rFonts w:hint="default"/>
        <w:lang w:val="ru-RU" w:eastAsia="en-US" w:bidi="ar-SA"/>
      </w:rPr>
    </w:lvl>
    <w:lvl w:ilvl="6" w:tplc="557E54BA">
      <w:numFmt w:val="bullet"/>
      <w:lvlText w:val="•"/>
      <w:lvlJc w:val="left"/>
      <w:pPr>
        <w:ind w:left="7107" w:hanging="485"/>
      </w:pPr>
      <w:rPr>
        <w:rFonts w:hint="default"/>
        <w:lang w:val="ru-RU" w:eastAsia="en-US" w:bidi="ar-SA"/>
      </w:rPr>
    </w:lvl>
    <w:lvl w:ilvl="7" w:tplc="DA6AAAD8">
      <w:numFmt w:val="bullet"/>
      <w:lvlText w:val="•"/>
      <w:lvlJc w:val="left"/>
      <w:pPr>
        <w:ind w:left="8092" w:hanging="485"/>
      </w:pPr>
      <w:rPr>
        <w:rFonts w:hint="default"/>
        <w:lang w:val="ru-RU" w:eastAsia="en-US" w:bidi="ar-SA"/>
      </w:rPr>
    </w:lvl>
    <w:lvl w:ilvl="8" w:tplc="99AE118C">
      <w:numFmt w:val="bullet"/>
      <w:lvlText w:val="•"/>
      <w:lvlJc w:val="left"/>
      <w:pPr>
        <w:ind w:left="9077" w:hanging="485"/>
      </w:pPr>
      <w:rPr>
        <w:rFonts w:hint="default"/>
        <w:lang w:val="ru-RU" w:eastAsia="en-US" w:bidi="ar-SA"/>
      </w:rPr>
    </w:lvl>
  </w:abstractNum>
  <w:abstractNum w:abstractNumId="1">
    <w:nsid w:val="61C21A81"/>
    <w:multiLevelType w:val="hybridMultilevel"/>
    <w:tmpl w:val="E7540F0E"/>
    <w:lvl w:ilvl="0" w:tplc="DCE4BA14">
      <w:numFmt w:val="bullet"/>
      <w:lvlText w:val="•"/>
      <w:lvlJc w:val="left"/>
      <w:pPr>
        <w:ind w:left="120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AAC960">
      <w:numFmt w:val="bullet"/>
      <w:lvlText w:val="•"/>
      <w:lvlJc w:val="left"/>
      <w:pPr>
        <w:ind w:left="2184" w:hanging="240"/>
      </w:pPr>
      <w:rPr>
        <w:rFonts w:hint="default"/>
        <w:lang w:val="ru-RU" w:eastAsia="en-US" w:bidi="ar-SA"/>
      </w:rPr>
    </w:lvl>
    <w:lvl w:ilvl="2" w:tplc="1E2A9FFE">
      <w:numFmt w:val="bullet"/>
      <w:lvlText w:val="•"/>
      <w:lvlJc w:val="left"/>
      <w:pPr>
        <w:ind w:left="3169" w:hanging="240"/>
      </w:pPr>
      <w:rPr>
        <w:rFonts w:hint="default"/>
        <w:lang w:val="ru-RU" w:eastAsia="en-US" w:bidi="ar-SA"/>
      </w:rPr>
    </w:lvl>
    <w:lvl w:ilvl="3" w:tplc="52D88C38">
      <w:numFmt w:val="bullet"/>
      <w:lvlText w:val="•"/>
      <w:lvlJc w:val="left"/>
      <w:pPr>
        <w:ind w:left="4153" w:hanging="240"/>
      </w:pPr>
      <w:rPr>
        <w:rFonts w:hint="default"/>
        <w:lang w:val="ru-RU" w:eastAsia="en-US" w:bidi="ar-SA"/>
      </w:rPr>
    </w:lvl>
    <w:lvl w:ilvl="4" w:tplc="B5CE3B58">
      <w:numFmt w:val="bullet"/>
      <w:lvlText w:val="•"/>
      <w:lvlJc w:val="left"/>
      <w:pPr>
        <w:ind w:left="5138" w:hanging="240"/>
      </w:pPr>
      <w:rPr>
        <w:rFonts w:hint="default"/>
        <w:lang w:val="ru-RU" w:eastAsia="en-US" w:bidi="ar-SA"/>
      </w:rPr>
    </w:lvl>
    <w:lvl w:ilvl="5" w:tplc="0F581334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F01E7896">
      <w:numFmt w:val="bullet"/>
      <w:lvlText w:val="•"/>
      <w:lvlJc w:val="left"/>
      <w:pPr>
        <w:ind w:left="7107" w:hanging="240"/>
      </w:pPr>
      <w:rPr>
        <w:rFonts w:hint="default"/>
        <w:lang w:val="ru-RU" w:eastAsia="en-US" w:bidi="ar-SA"/>
      </w:rPr>
    </w:lvl>
    <w:lvl w:ilvl="7" w:tplc="95E4F2CE">
      <w:numFmt w:val="bullet"/>
      <w:lvlText w:val="•"/>
      <w:lvlJc w:val="left"/>
      <w:pPr>
        <w:ind w:left="8092" w:hanging="240"/>
      </w:pPr>
      <w:rPr>
        <w:rFonts w:hint="default"/>
        <w:lang w:val="ru-RU" w:eastAsia="en-US" w:bidi="ar-SA"/>
      </w:rPr>
    </w:lvl>
    <w:lvl w:ilvl="8" w:tplc="77D6C31C">
      <w:numFmt w:val="bullet"/>
      <w:lvlText w:val="•"/>
      <w:lvlJc w:val="left"/>
      <w:pPr>
        <w:ind w:left="9077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07A72"/>
    <w:rsid w:val="00507A72"/>
    <w:rsid w:val="006F2413"/>
    <w:rsid w:val="00744CB3"/>
    <w:rsid w:val="00C01332"/>
    <w:rsid w:val="00D80B36"/>
    <w:rsid w:val="00E9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356" w:right="646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25"/>
      <w:ind w:left="12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25"/>
      <w:ind w:left="12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E969BA"/>
    <w:rPr>
      <w:sz w:val="24"/>
      <w:szCs w:val="24"/>
    </w:rPr>
  </w:style>
  <w:style w:type="character" w:styleId="a6">
    <w:name w:val="Strong"/>
    <w:basedOn w:val="a0"/>
    <w:uiPriority w:val="22"/>
    <w:qFormat/>
    <w:rsid w:val="00E969BA"/>
    <w:rPr>
      <w:b/>
      <w:bCs/>
    </w:rPr>
  </w:style>
  <w:style w:type="paragraph" w:styleId="a7">
    <w:name w:val="No Spacing"/>
    <w:uiPriority w:val="1"/>
    <w:qFormat/>
    <w:rsid w:val="00744CB3"/>
    <w:pPr>
      <w:widowControl/>
      <w:autoSpaceDE/>
      <w:autoSpaceDN/>
    </w:pPr>
    <w:rPr>
      <w:lang w:val="ru-RU"/>
    </w:rPr>
  </w:style>
  <w:style w:type="character" w:customStyle="1" w:styleId="10">
    <w:name w:val="Заголовок 1 Знак"/>
    <w:basedOn w:val="a0"/>
    <w:link w:val="1"/>
    <w:uiPriority w:val="1"/>
    <w:rsid w:val="00744CB3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356" w:right="646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25"/>
      <w:ind w:left="12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25"/>
      <w:ind w:left="120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E969BA"/>
    <w:rPr>
      <w:sz w:val="24"/>
      <w:szCs w:val="24"/>
    </w:rPr>
  </w:style>
  <w:style w:type="character" w:styleId="a6">
    <w:name w:val="Strong"/>
    <w:basedOn w:val="a0"/>
    <w:uiPriority w:val="22"/>
    <w:qFormat/>
    <w:rsid w:val="00E969BA"/>
    <w:rPr>
      <w:b/>
      <w:bCs/>
    </w:rPr>
  </w:style>
  <w:style w:type="paragraph" w:styleId="a7">
    <w:name w:val="No Spacing"/>
    <w:uiPriority w:val="1"/>
    <w:qFormat/>
    <w:rsid w:val="00744CB3"/>
    <w:pPr>
      <w:widowControl/>
      <w:autoSpaceDE/>
      <w:autoSpaceDN/>
    </w:pPr>
    <w:rPr>
      <w:lang w:val="ru-RU"/>
    </w:rPr>
  </w:style>
  <w:style w:type="character" w:customStyle="1" w:styleId="10">
    <w:name w:val="Заголовок 1 Знак"/>
    <w:basedOn w:val="a0"/>
    <w:link w:val="1"/>
    <w:uiPriority w:val="1"/>
    <w:rsid w:val="00744CB3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0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2022-09-06T05:40:00Z</dcterms:created>
  <dcterms:modified xsi:type="dcterms:W3CDTF">2022-09-06T06:22:00Z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2022-09-06T00:00:00Z</vt:filetime>
  </property>
</Properties>
</file>